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8CCA">
      <w:pPr>
        <w:spacing w:line="249" w:lineRule="auto"/>
        <w:rPr>
          <w:rFonts w:ascii="Arial"/>
          <w:sz w:val="21"/>
        </w:rPr>
      </w:pPr>
    </w:p>
    <w:p w14:paraId="3957AC98">
      <w:pPr>
        <w:pStyle w:val="2"/>
      </w:pPr>
    </w:p>
    <w:p w14:paraId="00DC0529">
      <w:pPr>
        <w:spacing w:before="139" w:line="219" w:lineRule="auto"/>
        <w:ind w:firstLine="428" w:firstLineChars="100"/>
        <w:jc w:val="center"/>
        <w:rPr>
          <w:rFonts w:ascii="宋体" w:hAnsi="宋体" w:eastAsia="宋体" w:cs="宋体"/>
          <w:b/>
          <w:bCs/>
          <w:spacing w:val="-2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val="en-US" w:eastAsia="zh-CN"/>
        </w:rPr>
        <w:t>浑江</w:t>
      </w: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eastAsia="zh-CN"/>
        </w:rPr>
        <w:t>区</w:t>
      </w: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val="en-US" w:eastAsia="zh-CN"/>
        </w:rPr>
        <w:t>2025年度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用工成本补贴</w:t>
      </w:r>
    </w:p>
    <w:p w14:paraId="6E14EE76">
      <w:pPr>
        <w:spacing w:before="139" w:line="219" w:lineRule="auto"/>
        <w:ind w:firstLine="428" w:firstLineChars="100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eastAsia="zh-CN"/>
        </w:rPr>
        <w:t>带动就业人员明细表</w:t>
      </w:r>
    </w:p>
    <w:p w14:paraId="013452E5">
      <w:pPr>
        <w:spacing w:before="59"/>
      </w:pPr>
    </w:p>
    <w:p w14:paraId="3CF738C5">
      <w:pPr>
        <w:pStyle w:val="2"/>
      </w:pPr>
    </w:p>
    <w:p w14:paraId="0DF762E1">
      <w:pPr>
        <w:spacing w:before="59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白山兴林生物科技有限公司（4人）</w:t>
      </w:r>
    </w:p>
    <w:p w14:paraId="2E6D1B65">
      <w:pPr>
        <w:pStyle w:val="2"/>
        <w:ind w:left="0" w:lef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</w:p>
    <w:tbl>
      <w:tblPr>
        <w:tblStyle w:val="7"/>
        <w:tblW w:w="9340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392"/>
        <w:gridCol w:w="2730"/>
        <w:gridCol w:w="1632"/>
        <w:gridCol w:w="2486"/>
      </w:tblGrid>
      <w:tr w14:paraId="485FF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00" w:type="dxa"/>
            <w:vAlign w:val="top"/>
          </w:tcPr>
          <w:p w14:paraId="1C89E3E6">
            <w:pPr>
              <w:spacing w:before="179" w:line="219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编号</w:t>
            </w:r>
          </w:p>
        </w:tc>
        <w:tc>
          <w:tcPr>
            <w:tcW w:w="1392" w:type="dxa"/>
            <w:vAlign w:val="top"/>
          </w:tcPr>
          <w:p w14:paraId="12A210EC">
            <w:pPr>
              <w:spacing w:before="179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730" w:type="dxa"/>
            <w:vAlign w:val="top"/>
          </w:tcPr>
          <w:p w14:paraId="723C2538">
            <w:pPr>
              <w:spacing w:before="179" w:line="219" w:lineRule="auto"/>
              <w:ind w:left="8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1632" w:type="dxa"/>
            <w:vAlign w:val="top"/>
          </w:tcPr>
          <w:p w14:paraId="6D366661">
            <w:pPr>
              <w:spacing w:before="179" w:line="219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人员类别</w:t>
            </w:r>
          </w:p>
        </w:tc>
        <w:tc>
          <w:tcPr>
            <w:tcW w:w="2486" w:type="dxa"/>
            <w:vAlign w:val="top"/>
          </w:tcPr>
          <w:p w14:paraId="6306E203">
            <w:pPr>
              <w:spacing w:before="179" w:line="219" w:lineRule="auto"/>
              <w:ind w:left="80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补贴标准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（元）</w:t>
            </w:r>
          </w:p>
        </w:tc>
      </w:tr>
      <w:tr w14:paraId="1C47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0" w:type="dxa"/>
            <w:vAlign w:val="center"/>
          </w:tcPr>
          <w:p w14:paraId="4F561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92" w:type="dxa"/>
            <w:vAlign w:val="center"/>
          </w:tcPr>
          <w:p w14:paraId="41D7A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王家利</w:t>
            </w:r>
          </w:p>
        </w:tc>
        <w:tc>
          <w:tcPr>
            <w:tcW w:w="2730" w:type="dxa"/>
            <w:vAlign w:val="center"/>
          </w:tcPr>
          <w:p w14:paraId="461C8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2206021956****0013</w:t>
            </w:r>
          </w:p>
        </w:tc>
        <w:tc>
          <w:tcPr>
            <w:tcW w:w="1632" w:type="dxa"/>
            <w:vAlign w:val="center"/>
          </w:tcPr>
          <w:p w14:paraId="091F7820">
            <w:pPr>
              <w:pStyle w:val="9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6" w:type="dxa"/>
            <w:vAlign w:val="center"/>
          </w:tcPr>
          <w:p w14:paraId="2F9E8445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1500</w:t>
            </w:r>
          </w:p>
        </w:tc>
      </w:tr>
      <w:tr w14:paraId="17F49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100" w:type="dxa"/>
            <w:vAlign w:val="center"/>
          </w:tcPr>
          <w:p w14:paraId="50560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92" w:type="dxa"/>
            <w:vAlign w:val="center"/>
          </w:tcPr>
          <w:p w14:paraId="3BD3E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赵玉平</w:t>
            </w:r>
          </w:p>
        </w:tc>
        <w:tc>
          <w:tcPr>
            <w:tcW w:w="2730" w:type="dxa"/>
            <w:vAlign w:val="center"/>
          </w:tcPr>
          <w:p w14:paraId="78860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2206021967****0053</w:t>
            </w:r>
          </w:p>
        </w:tc>
        <w:tc>
          <w:tcPr>
            <w:tcW w:w="1632" w:type="dxa"/>
            <w:vAlign w:val="center"/>
          </w:tcPr>
          <w:p w14:paraId="2014408E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6" w:type="dxa"/>
            <w:vAlign w:val="center"/>
          </w:tcPr>
          <w:p w14:paraId="4F4F515B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1500</w:t>
            </w:r>
          </w:p>
        </w:tc>
      </w:tr>
      <w:tr w14:paraId="5129A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00" w:type="dxa"/>
            <w:vAlign w:val="center"/>
          </w:tcPr>
          <w:p w14:paraId="603D3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92" w:type="dxa"/>
            <w:vAlign w:val="center"/>
          </w:tcPr>
          <w:p w14:paraId="2214BA47"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王超</w:t>
            </w:r>
          </w:p>
        </w:tc>
        <w:tc>
          <w:tcPr>
            <w:tcW w:w="2730" w:type="dxa"/>
            <w:vAlign w:val="center"/>
          </w:tcPr>
          <w:p w14:paraId="09FEC0BE"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2206021987****0317</w:t>
            </w:r>
          </w:p>
        </w:tc>
        <w:tc>
          <w:tcPr>
            <w:tcW w:w="1632" w:type="dxa"/>
            <w:vAlign w:val="center"/>
          </w:tcPr>
          <w:p w14:paraId="6E29996A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6" w:type="dxa"/>
            <w:vAlign w:val="center"/>
          </w:tcPr>
          <w:p w14:paraId="514A55B1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1500</w:t>
            </w:r>
          </w:p>
        </w:tc>
      </w:tr>
      <w:tr w14:paraId="051F6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100" w:type="dxa"/>
            <w:vAlign w:val="center"/>
          </w:tcPr>
          <w:p w14:paraId="72193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92" w:type="dxa"/>
            <w:vAlign w:val="center"/>
          </w:tcPr>
          <w:p w14:paraId="23B0D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张贵友</w:t>
            </w:r>
          </w:p>
        </w:tc>
        <w:tc>
          <w:tcPr>
            <w:tcW w:w="2730" w:type="dxa"/>
            <w:vAlign w:val="center"/>
          </w:tcPr>
          <w:p w14:paraId="4F3E9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2206021963****3313</w:t>
            </w:r>
          </w:p>
        </w:tc>
        <w:tc>
          <w:tcPr>
            <w:tcW w:w="1632" w:type="dxa"/>
            <w:vAlign w:val="center"/>
          </w:tcPr>
          <w:p w14:paraId="786A96BE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6" w:type="dxa"/>
            <w:vAlign w:val="center"/>
          </w:tcPr>
          <w:p w14:paraId="25B2CD8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1500</w:t>
            </w:r>
          </w:p>
        </w:tc>
      </w:tr>
      <w:tr w14:paraId="5078F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00" w:type="dxa"/>
            <w:vAlign w:val="center"/>
          </w:tcPr>
          <w:p w14:paraId="54226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92" w:type="dxa"/>
            <w:vAlign w:val="center"/>
          </w:tcPr>
          <w:p w14:paraId="79C6A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730" w:type="dxa"/>
            <w:vAlign w:val="center"/>
          </w:tcPr>
          <w:p w14:paraId="7E3C8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32" w:type="dxa"/>
            <w:vAlign w:val="center"/>
          </w:tcPr>
          <w:p w14:paraId="37FAEE80">
            <w:pPr>
              <w:pStyle w:val="9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86" w:type="dxa"/>
            <w:vAlign w:val="center"/>
          </w:tcPr>
          <w:p w14:paraId="1FAACEE4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6000</w:t>
            </w:r>
          </w:p>
        </w:tc>
      </w:tr>
    </w:tbl>
    <w:p w14:paraId="09CBB7E2">
      <w:pPr>
        <w:spacing w:line="180" w:lineRule="auto"/>
        <w:jc w:val="both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</w:p>
    <w:p w14:paraId="1E053628">
      <w:pPr>
        <w:spacing w:line="180" w:lineRule="auto"/>
        <w:jc w:val="both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</w:p>
    <w:p w14:paraId="4104E563">
      <w:pPr>
        <w:pStyle w:val="2"/>
        <w:rPr>
          <w:rFonts w:hint="eastAsia"/>
          <w:lang w:val="en-US" w:eastAsia="zh-CN"/>
        </w:rPr>
      </w:pPr>
    </w:p>
    <w:p w14:paraId="076975CE">
      <w:pPr>
        <w:spacing w:line="180" w:lineRule="auto"/>
        <w:jc w:val="both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</w:p>
    <w:p w14:paraId="02C556EF">
      <w:pPr>
        <w:spacing w:line="180" w:lineRule="auto"/>
        <w:jc w:val="center"/>
        <w:rPr>
          <w:rFonts w:hint="eastAsia" w:ascii="方正书宋_GBK" w:hAnsi="方正书宋_GBK" w:eastAsia="方正书宋_GBK" w:cs="方正书宋_GBK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</w:t>
      </w:r>
      <w:r>
        <w:rPr>
          <w:rFonts w:hint="eastAsia" w:ascii="方正书宋_GBK" w:hAnsi="方正书宋_GBK" w:eastAsia="方正书宋_GBK" w:cs="方正书宋_GBK"/>
          <w:kern w:val="0"/>
          <w:sz w:val="24"/>
          <w:szCs w:val="24"/>
          <w:lang w:eastAsia="zh-CN"/>
        </w:rPr>
        <w:t>白山市</w:t>
      </w:r>
      <w:r>
        <w:rPr>
          <w:rFonts w:hint="eastAsia" w:ascii="方正书宋_GBK" w:hAnsi="方正书宋_GBK" w:eastAsia="方正书宋_GBK" w:cs="方正书宋_GBK"/>
          <w:kern w:val="0"/>
          <w:sz w:val="24"/>
          <w:szCs w:val="24"/>
          <w:lang w:val="en-US" w:eastAsia="zh-CN"/>
        </w:rPr>
        <w:t>丽泽文化旅游发展有限公司</w:t>
      </w:r>
      <w:r>
        <w:rPr>
          <w:rFonts w:hint="eastAsia" w:ascii="方正书宋_GBK" w:hAnsi="方正书宋_GBK" w:eastAsia="方正书宋_GBK" w:cs="方正书宋_GBK"/>
          <w:kern w:val="0"/>
          <w:sz w:val="24"/>
          <w:szCs w:val="24"/>
          <w:lang w:eastAsia="zh-CN"/>
        </w:rPr>
        <w:t>（</w:t>
      </w:r>
      <w:r>
        <w:rPr>
          <w:rFonts w:hint="eastAsia" w:ascii="方正书宋_GBK" w:hAnsi="方正书宋_GBK" w:eastAsia="方正书宋_GBK" w:cs="方正书宋_GBK"/>
          <w:kern w:val="0"/>
          <w:sz w:val="24"/>
          <w:szCs w:val="24"/>
          <w:lang w:val="en-US" w:eastAsia="zh-CN"/>
        </w:rPr>
        <w:t>8人</w:t>
      </w:r>
      <w:r>
        <w:rPr>
          <w:rFonts w:hint="eastAsia" w:ascii="方正书宋_GBK" w:hAnsi="方正书宋_GBK" w:eastAsia="方正书宋_GBK" w:cs="方正书宋_GBK"/>
          <w:kern w:val="0"/>
          <w:sz w:val="24"/>
          <w:szCs w:val="24"/>
          <w:lang w:eastAsia="zh-CN"/>
        </w:rPr>
        <w:t>）</w:t>
      </w:r>
    </w:p>
    <w:p w14:paraId="2C549F9E">
      <w:pPr>
        <w:spacing w:line="18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14:paraId="1A92732A">
      <w:pPr>
        <w:spacing w:line="180" w:lineRule="auto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 xml:space="preserve">                                 </w:t>
      </w:r>
    </w:p>
    <w:tbl>
      <w:tblPr>
        <w:tblStyle w:val="7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016"/>
        <w:gridCol w:w="2335"/>
        <w:gridCol w:w="1366"/>
        <w:gridCol w:w="2712"/>
      </w:tblGrid>
      <w:tr w14:paraId="2E3F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31" w:type="dxa"/>
            <w:vAlign w:val="center"/>
          </w:tcPr>
          <w:p w14:paraId="33D399F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016" w:type="dxa"/>
            <w:vAlign w:val="center"/>
          </w:tcPr>
          <w:p w14:paraId="23E6338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2335" w:type="dxa"/>
            <w:vAlign w:val="center"/>
          </w:tcPr>
          <w:p w14:paraId="763601B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366" w:type="dxa"/>
            <w:vAlign w:val="center"/>
          </w:tcPr>
          <w:p w14:paraId="1CE85AD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人员类别</w:t>
            </w:r>
          </w:p>
        </w:tc>
        <w:tc>
          <w:tcPr>
            <w:tcW w:w="2712" w:type="dxa"/>
            <w:vAlign w:val="center"/>
          </w:tcPr>
          <w:p w14:paraId="316E52EB">
            <w:pPr>
              <w:tabs>
                <w:tab w:val="left" w:pos="379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补贴标准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（元）</w:t>
            </w:r>
          </w:p>
        </w:tc>
      </w:tr>
      <w:tr w14:paraId="50A3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4A090076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16" w:type="dxa"/>
            <w:vAlign w:val="top"/>
          </w:tcPr>
          <w:p w14:paraId="30C6C929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李跃菊</w:t>
            </w:r>
          </w:p>
        </w:tc>
        <w:tc>
          <w:tcPr>
            <w:tcW w:w="2335" w:type="dxa"/>
            <w:vAlign w:val="top"/>
          </w:tcPr>
          <w:p w14:paraId="14213C9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2206031973****2221</w:t>
            </w:r>
          </w:p>
        </w:tc>
        <w:tc>
          <w:tcPr>
            <w:tcW w:w="1366" w:type="dxa"/>
            <w:vAlign w:val="center"/>
          </w:tcPr>
          <w:p w14:paraId="7A6ED05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3754D3E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76ED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04A886FC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16" w:type="dxa"/>
            <w:vAlign w:val="top"/>
          </w:tcPr>
          <w:p w14:paraId="5CCB2FA3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丁树森</w:t>
            </w:r>
          </w:p>
        </w:tc>
        <w:tc>
          <w:tcPr>
            <w:tcW w:w="2335" w:type="dxa"/>
            <w:vAlign w:val="top"/>
          </w:tcPr>
          <w:p w14:paraId="5E2446EF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2205211996****2515</w:t>
            </w:r>
          </w:p>
        </w:tc>
        <w:tc>
          <w:tcPr>
            <w:tcW w:w="1366" w:type="dxa"/>
            <w:vAlign w:val="center"/>
          </w:tcPr>
          <w:p w14:paraId="6BD1483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43385E9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4365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331D73F0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</w:rPr>
              <w:t>3</w:t>
            </w:r>
          </w:p>
        </w:tc>
        <w:tc>
          <w:tcPr>
            <w:tcW w:w="2016" w:type="dxa"/>
            <w:vAlign w:val="top"/>
          </w:tcPr>
          <w:p w14:paraId="569379B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袁华</w:t>
            </w:r>
          </w:p>
        </w:tc>
        <w:tc>
          <w:tcPr>
            <w:tcW w:w="2335" w:type="dxa"/>
            <w:vAlign w:val="top"/>
          </w:tcPr>
          <w:p w14:paraId="4AEE58F1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2206021970****0043</w:t>
            </w:r>
          </w:p>
        </w:tc>
        <w:tc>
          <w:tcPr>
            <w:tcW w:w="1366" w:type="dxa"/>
            <w:vAlign w:val="center"/>
          </w:tcPr>
          <w:p w14:paraId="15B4E00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04AD84B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3B98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7E190FF6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16" w:type="dxa"/>
            <w:vAlign w:val="top"/>
          </w:tcPr>
          <w:p w14:paraId="0267A123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李同芳</w:t>
            </w:r>
          </w:p>
        </w:tc>
        <w:tc>
          <w:tcPr>
            <w:tcW w:w="2335" w:type="dxa"/>
            <w:vAlign w:val="top"/>
          </w:tcPr>
          <w:p w14:paraId="3B85627A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2205211964****542X</w:t>
            </w:r>
          </w:p>
        </w:tc>
        <w:tc>
          <w:tcPr>
            <w:tcW w:w="1366" w:type="dxa"/>
            <w:vAlign w:val="center"/>
          </w:tcPr>
          <w:p w14:paraId="1C9B828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06EC59D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5F17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3EBEA6C8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16" w:type="dxa"/>
            <w:vAlign w:val="top"/>
          </w:tcPr>
          <w:p w14:paraId="24AE0A50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梁潇</w:t>
            </w:r>
          </w:p>
        </w:tc>
        <w:tc>
          <w:tcPr>
            <w:tcW w:w="2335" w:type="dxa"/>
            <w:vAlign w:val="top"/>
          </w:tcPr>
          <w:p w14:paraId="110E545F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2206251992****3220</w:t>
            </w:r>
          </w:p>
        </w:tc>
        <w:tc>
          <w:tcPr>
            <w:tcW w:w="1366" w:type="dxa"/>
            <w:vAlign w:val="center"/>
          </w:tcPr>
          <w:p w14:paraId="1EB6DF5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1DA177E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6B79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3B5A50AE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16" w:type="dxa"/>
            <w:vAlign w:val="top"/>
          </w:tcPr>
          <w:p w14:paraId="2284B327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马玉鹏</w:t>
            </w:r>
          </w:p>
        </w:tc>
        <w:tc>
          <w:tcPr>
            <w:tcW w:w="2335" w:type="dxa"/>
            <w:vAlign w:val="top"/>
          </w:tcPr>
          <w:p w14:paraId="2192209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2206021985****0030</w:t>
            </w:r>
          </w:p>
        </w:tc>
        <w:tc>
          <w:tcPr>
            <w:tcW w:w="1366" w:type="dxa"/>
            <w:vAlign w:val="center"/>
          </w:tcPr>
          <w:p w14:paraId="4B7A0A4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0F4E511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3623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4DE08E26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16" w:type="dxa"/>
            <w:vAlign w:val="top"/>
          </w:tcPr>
          <w:p w14:paraId="10BEEE22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崔泽</w:t>
            </w:r>
          </w:p>
        </w:tc>
        <w:tc>
          <w:tcPr>
            <w:tcW w:w="2335" w:type="dxa"/>
            <w:vAlign w:val="top"/>
          </w:tcPr>
          <w:p w14:paraId="5BA0FD9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2206022000****0025</w:t>
            </w:r>
          </w:p>
        </w:tc>
        <w:tc>
          <w:tcPr>
            <w:tcW w:w="1366" w:type="dxa"/>
            <w:vAlign w:val="center"/>
          </w:tcPr>
          <w:p w14:paraId="53C62F3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5AB33B7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5F53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1" w:type="dxa"/>
            <w:vAlign w:val="center"/>
          </w:tcPr>
          <w:p w14:paraId="0E8C4518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16" w:type="dxa"/>
            <w:vAlign w:val="top"/>
          </w:tcPr>
          <w:p w14:paraId="50532A4C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李春兰</w:t>
            </w:r>
          </w:p>
        </w:tc>
        <w:tc>
          <w:tcPr>
            <w:tcW w:w="2335" w:type="dxa"/>
            <w:vAlign w:val="top"/>
          </w:tcPr>
          <w:p w14:paraId="4395E088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2206031972****2547</w:t>
            </w:r>
          </w:p>
        </w:tc>
        <w:tc>
          <w:tcPr>
            <w:tcW w:w="1366" w:type="dxa"/>
            <w:vAlign w:val="center"/>
          </w:tcPr>
          <w:p w14:paraId="330FE1E9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712" w:type="dxa"/>
            <w:vAlign w:val="center"/>
          </w:tcPr>
          <w:p w14:paraId="2EA7652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1500</w:t>
            </w:r>
          </w:p>
        </w:tc>
      </w:tr>
      <w:tr w14:paraId="1B87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31" w:type="dxa"/>
            <w:vAlign w:val="center"/>
          </w:tcPr>
          <w:p w14:paraId="45E9C96A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016" w:type="dxa"/>
            <w:vAlign w:val="top"/>
          </w:tcPr>
          <w:p w14:paraId="41549480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</w:pPr>
          </w:p>
        </w:tc>
        <w:tc>
          <w:tcPr>
            <w:tcW w:w="2335" w:type="dxa"/>
            <w:vAlign w:val="top"/>
          </w:tcPr>
          <w:p w14:paraId="22456845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</w:p>
        </w:tc>
        <w:tc>
          <w:tcPr>
            <w:tcW w:w="1366" w:type="dxa"/>
            <w:vAlign w:val="center"/>
          </w:tcPr>
          <w:p w14:paraId="52594D0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14:paraId="0802DBE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12000</w:t>
            </w:r>
          </w:p>
        </w:tc>
      </w:tr>
    </w:tbl>
    <w:p w14:paraId="6210F8D5">
      <w:pPr>
        <w:rPr>
          <w:rFonts w:hint="eastAsia" w:ascii="方正书宋_GBK" w:hAnsi="方正书宋_GBK" w:eastAsia="方正书宋_GBK" w:cs="方正书宋_GBK"/>
          <w:i w:val="0"/>
          <w:caps w:val="0"/>
          <w:color w:val="auto"/>
          <w:spacing w:val="0"/>
          <w:kern w:val="0"/>
          <w:sz w:val="21"/>
          <w:szCs w:val="21"/>
          <w:shd w:val="clear" w:color="auto" w:fill="auto"/>
          <w:lang w:val="en-US" w:eastAsia="zh-CN"/>
        </w:rPr>
      </w:pPr>
    </w:p>
    <w:p w14:paraId="53EEBA8C">
      <w:pPr>
        <w:pStyle w:val="2"/>
        <w:rPr>
          <w:rFonts w:hint="eastAsia" w:ascii="方正书宋_GBK" w:hAnsi="方正书宋_GBK" w:eastAsia="方正书宋_GBK" w:cs="方正书宋_GBK"/>
          <w:i w:val="0"/>
          <w:caps w:val="0"/>
          <w:color w:val="auto"/>
          <w:spacing w:val="0"/>
          <w:kern w:val="0"/>
          <w:sz w:val="21"/>
          <w:szCs w:val="21"/>
          <w:shd w:val="clear" w:color="auto" w:fill="auto"/>
          <w:lang w:val="en-US" w:eastAsia="zh-CN"/>
        </w:rPr>
      </w:pPr>
    </w:p>
    <w:p w14:paraId="47AB181A">
      <w:pPr>
        <w:rPr>
          <w:rFonts w:hint="eastAsia" w:ascii="方正书宋_GBK" w:hAnsi="方正书宋_GBK" w:eastAsia="方正书宋_GBK" w:cs="方正书宋_GBK"/>
          <w:i w:val="0"/>
          <w:caps w:val="0"/>
          <w:color w:val="auto"/>
          <w:spacing w:val="0"/>
          <w:kern w:val="0"/>
          <w:sz w:val="21"/>
          <w:szCs w:val="21"/>
          <w:shd w:val="clear" w:color="auto" w:fill="auto"/>
          <w:lang w:val="en-US" w:eastAsia="zh-CN"/>
        </w:rPr>
      </w:pPr>
    </w:p>
    <w:p w14:paraId="7D4FE7FA">
      <w:pPr>
        <w:pStyle w:val="2"/>
        <w:rPr>
          <w:rFonts w:hint="eastAsia"/>
          <w:lang w:val="en-US" w:eastAsia="zh-CN"/>
        </w:rPr>
      </w:pPr>
    </w:p>
    <w:p w14:paraId="4C1A488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/>
        </w:rPr>
        <w:t>大山合集团白山现代农业有限公司（7人）</w:t>
      </w:r>
    </w:p>
    <w:tbl>
      <w:tblPr>
        <w:tblStyle w:val="7"/>
        <w:tblpPr w:leftFromText="180" w:rightFromText="180" w:vertAnchor="text" w:horzAnchor="page" w:tblpX="1564" w:tblpY="569"/>
        <w:tblOverlap w:val="never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335"/>
        <w:gridCol w:w="2962"/>
        <w:gridCol w:w="1253"/>
        <w:gridCol w:w="2524"/>
      </w:tblGrid>
      <w:tr w14:paraId="428A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1" w:type="dxa"/>
            <w:vAlign w:val="center"/>
          </w:tcPr>
          <w:p w14:paraId="0BDEE504">
            <w:pPr>
              <w:widowControl w:val="0"/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编号</w:t>
            </w:r>
          </w:p>
        </w:tc>
        <w:tc>
          <w:tcPr>
            <w:tcW w:w="1335" w:type="dxa"/>
            <w:vAlign w:val="center"/>
          </w:tcPr>
          <w:p w14:paraId="13B05352">
            <w:pPr>
              <w:widowControl w:val="0"/>
              <w:numPr>
                <w:ilvl w:val="0"/>
                <w:numId w:val="0"/>
              </w:numPr>
              <w:shd w:val="clear" w:color="auto" w:fill="auto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2962" w:type="dxa"/>
            <w:vAlign w:val="center"/>
          </w:tcPr>
          <w:p w14:paraId="29BA67CA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身份证号</w:t>
            </w:r>
          </w:p>
        </w:tc>
        <w:tc>
          <w:tcPr>
            <w:tcW w:w="1253" w:type="dxa"/>
            <w:vAlign w:val="center"/>
          </w:tcPr>
          <w:p w14:paraId="1F9A0ED0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人员类别</w:t>
            </w:r>
          </w:p>
        </w:tc>
        <w:tc>
          <w:tcPr>
            <w:tcW w:w="2524" w:type="dxa"/>
            <w:vAlign w:val="center"/>
          </w:tcPr>
          <w:p w14:paraId="62F4B585"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79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补贴标准（元）</w:t>
            </w:r>
          </w:p>
        </w:tc>
      </w:tr>
      <w:tr w14:paraId="01B3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11" w:type="dxa"/>
            <w:vAlign w:val="center"/>
          </w:tcPr>
          <w:p w14:paraId="10E16470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 w14:paraId="20ACDE3E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陈首刚</w:t>
            </w:r>
          </w:p>
        </w:tc>
        <w:tc>
          <w:tcPr>
            <w:tcW w:w="2962" w:type="dxa"/>
            <w:vAlign w:val="center"/>
          </w:tcPr>
          <w:p w14:paraId="757C06BC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2206021966****0931</w:t>
            </w:r>
          </w:p>
        </w:tc>
        <w:tc>
          <w:tcPr>
            <w:tcW w:w="1253" w:type="dxa"/>
            <w:vAlign w:val="center"/>
          </w:tcPr>
          <w:p w14:paraId="4E39BD5E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1649DE2D"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79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1500</w:t>
            </w:r>
          </w:p>
        </w:tc>
      </w:tr>
      <w:tr w14:paraId="1466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11" w:type="dxa"/>
            <w:vAlign w:val="center"/>
          </w:tcPr>
          <w:p w14:paraId="078C7BDE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335" w:type="dxa"/>
            <w:vAlign w:val="center"/>
          </w:tcPr>
          <w:p w14:paraId="05501EC2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杨瑞恒</w:t>
            </w:r>
          </w:p>
        </w:tc>
        <w:tc>
          <w:tcPr>
            <w:tcW w:w="2962" w:type="dxa"/>
            <w:vAlign w:val="center"/>
          </w:tcPr>
          <w:p w14:paraId="5CD96FE9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2206021960****001X</w:t>
            </w:r>
          </w:p>
        </w:tc>
        <w:tc>
          <w:tcPr>
            <w:tcW w:w="1253" w:type="dxa"/>
            <w:vAlign w:val="center"/>
          </w:tcPr>
          <w:p w14:paraId="1564DEF0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393491B6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1500</w:t>
            </w:r>
          </w:p>
        </w:tc>
      </w:tr>
      <w:tr w14:paraId="63FC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1" w:type="dxa"/>
            <w:vAlign w:val="center"/>
          </w:tcPr>
          <w:p w14:paraId="770454AE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335" w:type="dxa"/>
            <w:vAlign w:val="center"/>
          </w:tcPr>
          <w:p w14:paraId="07D8A7F3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崔连英</w:t>
            </w:r>
          </w:p>
        </w:tc>
        <w:tc>
          <w:tcPr>
            <w:tcW w:w="2962" w:type="dxa"/>
            <w:vAlign w:val="center"/>
          </w:tcPr>
          <w:p w14:paraId="39B6B965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2206041967****0023</w:t>
            </w:r>
          </w:p>
        </w:tc>
        <w:tc>
          <w:tcPr>
            <w:tcW w:w="1253" w:type="dxa"/>
            <w:vAlign w:val="center"/>
          </w:tcPr>
          <w:p w14:paraId="383634E4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0AE70AD7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1500</w:t>
            </w:r>
          </w:p>
        </w:tc>
      </w:tr>
      <w:tr w14:paraId="74F3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1" w:type="dxa"/>
            <w:vAlign w:val="center"/>
          </w:tcPr>
          <w:p w14:paraId="35C1E146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2BB02C3C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翟宝红</w:t>
            </w:r>
          </w:p>
        </w:tc>
        <w:tc>
          <w:tcPr>
            <w:tcW w:w="2962" w:type="dxa"/>
            <w:vAlign w:val="center"/>
          </w:tcPr>
          <w:p w14:paraId="521AF1A1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2206021969****1547</w:t>
            </w:r>
          </w:p>
        </w:tc>
        <w:tc>
          <w:tcPr>
            <w:tcW w:w="1253" w:type="dxa"/>
            <w:vAlign w:val="center"/>
          </w:tcPr>
          <w:p w14:paraId="55925042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1FA080A5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1500</w:t>
            </w:r>
          </w:p>
        </w:tc>
      </w:tr>
      <w:tr w14:paraId="0149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1" w:type="dxa"/>
            <w:vAlign w:val="center"/>
          </w:tcPr>
          <w:p w14:paraId="3C3C1D15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4A1D176B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张绍成</w:t>
            </w:r>
          </w:p>
        </w:tc>
        <w:tc>
          <w:tcPr>
            <w:tcW w:w="2962" w:type="dxa"/>
            <w:vAlign w:val="center"/>
          </w:tcPr>
          <w:p w14:paraId="3FD2EF1D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2206031971****0712</w:t>
            </w:r>
          </w:p>
        </w:tc>
        <w:tc>
          <w:tcPr>
            <w:tcW w:w="1253" w:type="dxa"/>
            <w:vAlign w:val="center"/>
          </w:tcPr>
          <w:p w14:paraId="430996A2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3DCE6A51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1500</w:t>
            </w:r>
          </w:p>
        </w:tc>
      </w:tr>
      <w:tr w14:paraId="10EA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1" w:type="dxa"/>
            <w:vAlign w:val="center"/>
          </w:tcPr>
          <w:p w14:paraId="39F01D00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CF308DB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李长梅</w:t>
            </w:r>
          </w:p>
        </w:tc>
        <w:tc>
          <w:tcPr>
            <w:tcW w:w="2962" w:type="dxa"/>
            <w:vAlign w:val="center"/>
          </w:tcPr>
          <w:p w14:paraId="755F9114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3728241965****542X</w:t>
            </w:r>
          </w:p>
        </w:tc>
        <w:tc>
          <w:tcPr>
            <w:tcW w:w="1253" w:type="dxa"/>
            <w:vAlign w:val="center"/>
          </w:tcPr>
          <w:p w14:paraId="5F5ADE9C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583B6C2B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1500</w:t>
            </w:r>
          </w:p>
        </w:tc>
      </w:tr>
      <w:tr w14:paraId="2184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1" w:type="dxa"/>
            <w:vAlign w:val="center"/>
          </w:tcPr>
          <w:p w14:paraId="2BA48824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3C539501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王丽丽</w:t>
            </w:r>
          </w:p>
        </w:tc>
        <w:tc>
          <w:tcPr>
            <w:tcW w:w="2962" w:type="dxa"/>
            <w:vAlign w:val="center"/>
          </w:tcPr>
          <w:p w14:paraId="42359E46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2206021981****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1229</w:t>
            </w:r>
          </w:p>
        </w:tc>
        <w:tc>
          <w:tcPr>
            <w:tcW w:w="1253" w:type="dxa"/>
            <w:vAlign w:val="center"/>
          </w:tcPr>
          <w:p w14:paraId="7E8F4E37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3DBE79D9">
            <w:pPr>
              <w:widowControl w:val="0"/>
              <w:numPr>
                <w:ilvl w:val="0"/>
                <w:numId w:val="0"/>
              </w:numPr>
              <w:shd w:val="clear" w:color="auto" w:fill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1500</w:t>
            </w:r>
          </w:p>
        </w:tc>
      </w:tr>
      <w:tr w14:paraId="488A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1" w:type="dxa"/>
            <w:vAlign w:val="center"/>
          </w:tcPr>
          <w:p w14:paraId="410871B9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Chars="0"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合计</w:t>
            </w:r>
          </w:p>
        </w:tc>
        <w:tc>
          <w:tcPr>
            <w:tcW w:w="1335" w:type="dxa"/>
            <w:vAlign w:val="center"/>
          </w:tcPr>
          <w:p w14:paraId="620712F1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962" w:type="dxa"/>
            <w:vAlign w:val="center"/>
          </w:tcPr>
          <w:p w14:paraId="68E964FB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 w14:paraId="7125D5B3">
            <w:pPr>
              <w:widowControl w:val="0"/>
              <w:numPr>
                <w:ilvl w:val="0"/>
                <w:numId w:val="0"/>
              </w:numPr>
              <w:shd w:val="clear" w:color="auto" w:fill="auto"/>
              <w:wordWrap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2524" w:type="dxa"/>
            <w:vAlign w:val="center"/>
          </w:tcPr>
          <w:p w14:paraId="6A3F488C">
            <w:pPr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79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10500</w:t>
            </w:r>
          </w:p>
        </w:tc>
      </w:tr>
    </w:tbl>
    <w:p w14:paraId="3C533609">
      <w:pPr>
        <w:spacing w:line="180" w:lineRule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572DFFF0">
      <w:pPr>
        <w:rPr>
          <w:lang w:val="en-US" w:eastAsia="en-US"/>
        </w:rPr>
      </w:pPr>
    </w:p>
    <w:p w14:paraId="2ED238BD">
      <w:pPr>
        <w:rPr>
          <w:lang w:val="en-US" w:eastAsia="en-US"/>
        </w:rPr>
      </w:pPr>
    </w:p>
    <w:p w14:paraId="2FC0D96E">
      <w:pPr>
        <w:rPr>
          <w:lang w:val="en-US" w:eastAsia="en-US"/>
        </w:rPr>
      </w:pPr>
    </w:p>
    <w:p w14:paraId="268352F6">
      <w:pPr>
        <w:tabs>
          <w:tab w:val="left" w:pos="785"/>
        </w:tabs>
        <w:jc w:val="left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注：按照每人每年1500元给予用工成本补贴。其中，劳动力为脱贫人口、返乡入乡大学生、退役军人、残疾人和人社部门认定的就业困难人员等人群，每人每年再增加500元。每个主体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每年累</w:t>
      </w:r>
      <w:r>
        <w:rPr>
          <w:rFonts w:hint="eastAsia" w:ascii="Times New Roman" w:hAnsi="Times New Roman" w:eastAsia="Times New Roman" w:cs="Times New Roman"/>
          <w:sz w:val="24"/>
          <w:szCs w:val="24"/>
        </w:rPr>
        <w:t>计最高补贴20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万元。</w:t>
      </w:r>
    </w:p>
    <w:sectPr>
      <w:headerReference r:id="rId5" w:type="default"/>
      <w:footerReference r:id="rId6" w:type="default"/>
      <w:pgSz w:w="11900" w:h="1684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FC3B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F370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98C5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342</Words>
  <Characters>742</Characters>
  <Lines>0</Lines>
  <Paragraphs>0</Paragraphs>
  <TotalTime>6</TotalTime>
  <ScaleCrop>false</ScaleCrop>
  <LinksUpToDate>false</LinksUpToDate>
  <CharactersWithSpaces>830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2025-07-16T08:36:00Z</dcterms:created>
  <dc:creator>Administrator</dc:creator>
  <cp:lastModifiedBy>Administrator</cp:lastModifiedBy>
  <dcterms:modified xsi:type="dcterms:W3CDTF">2026-03-02T02:09:14Z</dcterms:modified>
  <dc:title>浑江区用工成本补贴带动就业人员明细表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2028-07-16T08:36:00Z</vt:filetime>
  </property>
  <property fmtid="{D5CDD505-2E9C-101B-9397-08002B2CF9AE}" pid="4" name="UsrData">
    <vt:lpwstr>6876f422e3e45a00205abf78wl</vt:lpwstr>
  </property>
  <property fmtid="{D5CDD505-2E9C-101B-9397-08002B2CF9AE}" pid="5" name="KSOTemplateDocerSaveRecord">
    <vt:lpwstr>eyJoZGlkIjoiMGMzMTliMzEzM2M1ODg0OTRkMzk4NGQ2OTFmMTlhZDIiLCJ1c2VySWQiOiIxMjc4NTg4Njc0In0=</vt:lpwstr>
  </property>
  <property fmtid="{D5CDD505-2E9C-101B-9397-08002B2CF9AE}" pid="6" name="KSOProductBuildVer">
    <vt:lpwstr>2052-12.1.0.24034</vt:lpwstr>
  </property>
  <property fmtid="{D5CDD505-2E9C-101B-9397-08002B2CF9AE}" pid="7" name="ICV">
    <vt:lpwstr>3562A521740C44BE8928255952C9DB61_13</vt:lpwstr>
  </property>
</Properties>
</file>